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1BA6" w14:textId="77777777" w:rsidR="008A7D44" w:rsidRDefault="007F647B" w:rsidP="00027DF2">
      <w:pPr>
        <w:jc w:val="center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/>
          <w:noProof/>
          <w:sz w:val="32"/>
          <w:szCs w:val="32"/>
        </w:rPr>
        <w:pict w14:anchorId="6E2007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0;text-align:left;margin-left:-41.4pt;margin-top:5.65pt;width:98.25pt;height:84pt;z-index:10">
            <v:imagedata r:id="rId7" o:title="IFCCA_Mark"/>
          </v:shape>
        </w:pict>
      </w:r>
      <w:r w:rsidR="008A7D44" w:rsidRPr="008A7D44">
        <w:rPr>
          <w:rFonts w:ascii="メイリオ" w:eastAsia="メイリオ" w:hAnsi="メイリオ"/>
          <w:sz w:val="32"/>
          <w:szCs w:val="32"/>
        </w:rPr>
        <w:t>APPLICATION FOR MEMBERSHIP</w:t>
      </w:r>
    </w:p>
    <w:p w14:paraId="11A3A71E" w14:textId="77777777" w:rsidR="008A7D44" w:rsidRDefault="008A7D44" w:rsidP="00027DF2">
      <w:pPr>
        <w:jc w:val="center"/>
        <w:rPr>
          <w:rFonts w:ascii="メイリオ" w:eastAsia="メイリオ" w:hAnsi="メイリオ"/>
          <w:sz w:val="32"/>
          <w:szCs w:val="32"/>
        </w:rPr>
      </w:pPr>
      <w:r w:rsidRPr="008A7D44">
        <w:rPr>
          <w:rFonts w:ascii="メイリオ" w:eastAsia="メイリオ" w:hAnsi="メイリオ"/>
          <w:sz w:val="32"/>
          <w:szCs w:val="32"/>
        </w:rPr>
        <w:t>in the</w:t>
      </w:r>
    </w:p>
    <w:p w14:paraId="4E4EEE75" w14:textId="77777777" w:rsidR="00027DF2" w:rsidRDefault="008A7D44" w:rsidP="00027DF2">
      <w:pPr>
        <w:jc w:val="center"/>
        <w:rPr>
          <w:rFonts w:ascii="メイリオ" w:eastAsia="メイリオ" w:hAnsi="メイリオ"/>
          <w:sz w:val="32"/>
          <w:szCs w:val="32"/>
        </w:rPr>
      </w:pPr>
      <w:r w:rsidRPr="008A7D44">
        <w:rPr>
          <w:rFonts w:ascii="メイリオ" w:eastAsia="メイリオ" w:hAnsi="メイリオ"/>
          <w:sz w:val="32"/>
          <w:szCs w:val="32"/>
        </w:rPr>
        <w:t xml:space="preserve">International Fire Chiefs’ Association of </w:t>
      </w:r>
      <w:smartTag w:uri="urn:schemas-microsoft-com:office:smarttags" w:element="place">
        <w:r w:rsidRPr="008A7D44">
          <w:rPr>
            <w:rFonts w:ascii="メイリオ" w:eastAsia="メイリオ" w:hAnsi="メイリオ"/>
            <w:sz w:val="32"/>
            <w:szCs w:val="32"/>
          </w:rPr>
          <w:t>Asia</w:t>
        </w:r>
      </w:smartTag>
    </w:p>
    <w:p w14:paraId="451EE010" w14:textId="77777777" w:rsidR="008A7D44" w:rsidRPr="008A7D44" w:rsidRDefault="008A7D44" w:rsidP="00027DF2">
      <w:pPr>
        <w:jc w:val="center"/>
        <w:rPr>
          <w:rFonts w:ascii="メイリオ" w:eastAsia="メイリオ" w:hAnsi="メイリオ"/>
          <w:sz w:val="32"/>
          <w:szCs w:val="32"/>
        </w:rPr>
      </w:pPr>
    </w:p>
    <w:p w14:paraId="4C868C52" w14:textId="77777777" w:rsidR="00027DF2" w:rsidRDefault="008A7D44" w:rsidP="00027DF2">
      <w:pPr>
        <w:jc w:val="center"/>
        <w:rPr>
          <w:rFonts w:ascii="メイリオ" w:eastAsia="メイリオ" w:hAnsi="メイリオ"/>
          <w:sz w:val="24"/>
        </w:rPr>
      </w:pPr>
      <w:r w:rsidRPr="008A7D44">
        <w:rPr>
          <w:rFonts w:ascii="メイリオ" w:eastAsia="メイリオ" w:hAnsi="メイリオ"/>
          <w:sz w:val="24"/>
        </w:rPr>
        <w:t>Hereby I agree with the purpose of the IFCAA and apply for</w:t>
      </w:r>
    </w:p>
    <w:p w14:paraId="60C1FCB4" w14:textId="77777777" w:rsidR="008A7D44" w:rsidRDefault="008A7D44" w:rsidP="008A7D44">
      <w:pPr>
        <w:numPr>
          <w:ilvl w:val="0"/>
          <w:numId w:val="2"/>
        </w:numPr>
        <w:tabs>
          <w:tab w:val="clear" w:pos="3839"/>
          <w:tab w:val="left" w:pos="3600"/>
          <w:tab w:val="left" w:pos="8460"/>
        </w:tabs>
        <w:ind w:rightChars="20" w:right="42"/>
        <w:rPr>
          <w:rFonts w:ascii="メイリオ" w:eastAsia="メイリオ" w:hAnsi="メイリオ"/>
          <w:sz w:val="24"/>
        </w:rPr>
      </w:pPr>
      <w:r w:rsidRPr="008A7D44">
        <w:rPr>
          <w:rFonts w:ascii="メイリオ" w:eastAsia="メイリオ" w:hAnsi="メイリオ"/>
          <w:sz w:val="24"/>
        </w:rPr>
        <w:t>Active Member</w:t>
      </w:r>
    </w:p>
    <w:p w14:paraId="0D087A35" w14:textId="77777777" w:rsidR="00027DF2" w:rsidRDefault="008A7D44" w:rsidP="008A7D44">
      <w:pPr>
        <w:numPr>
          <w:ilvl w:val="0"/>
          <w:numId w:val="2"/>
        </w:numPr>
        <w:tabs>
          <w:tab w:val="clear" w:pos="3839"/>
          <w:tab w:val="left" w:pos="3600"/>
          <w:tab w:val="left" w:pos="8460"/>
        </w:tabs>
        <w:ind w:rightChars="20" w:right="42"/>
        <w:rPr>
          <w:rFonts w:ascii="メイリオ" w:eastAsia="メイリオ" w:hAnsi="メイリオ"/>
          <w:sz w:val="24"/>
        </w:rPr>
      </w:pPr>
      <w:r w:rsidRPr="008A7D44">
        <w:rPr>
          <w:rFonts w:ascii="メイリオ" w:eastAsia="メイリオ" w:hAnsi="メイリオ"/>
          <w:sz w:val="24"/>
        </w:rPr>
        <w:t>Associate Member</w:t>
      </w:r>
    </w:p>
    <w:p w14:paraId="1944FD8D" w14:textId="77777777" w:rsidR="00027DF2" w:rsidRDefault="008A7D44" w:rsidP="008A7D44">
      <w:pPr>
        <w:numPr>
          <w:ilvl w:val="0"/>
          <w:numId w:val="2"/>
        </w:numPr>
        <w:tabs>
          <w:tab w:val="clear" w:pos="3839"/>
          <w:tab w:val="left" w:pos="3600"/>
          <w:tab w:val="left" w:pos="8460"/>
        </w:tabs>
        <w:ind w:rightChars="20" w:right="42"/>
        <w:rPr>
          <w:rFonts w:ascii="メイリオ" w:eastAsia="メイリオ" w:hAnsi="メイリオ"/>
          <w:sz w:val="24"/>
        </w:rPr>
      </w:pPr>
      <w:r w:rsidRPr="008A7D44">
        <w:rPr>
          <w:rFonts w:ascii="メイリオ" w:eastAsia="メイリオ" w:hAnsi="メイリオ"/>
          <w:sz w:val="24"/>
        </w:rPr>
        <w:t>Assisting Member</w:t>
      </w:r>
    </w:p>
    <w:p w14:paraId="06BFC9D7" w14:textId="77777777" w:rsidR="00027DF2" w:rsidRDefault="008A7D44" w:rsidP="008A7D44">
      <w:pPr>
        <w:tabs>
          <w:tab w:val="left" w:pos="3600"/>
          <w:tab w:val="left" w:pos="8460"/>
        </w:tabs>
        <w:ind w:left="720" w:rightChars="20" w:right="42"/>
        <w:rPr>
          <w:rFonts w:ascii="メイリオ" w:eastAsia="メイリオ" w:hAnsi="メイリオ"/>
          <w:sz w:val="24"/>
        </w:rPr>
      </w:pPr>
      <w:r w:rsidRPr="008A7D44">
        <w:rPr>
          <w:rFonts w:ascii="メイリオ" w:eastAsia="メイリオ" w:hAnsi="メイリオ"/>
          <w:sz w:val="24"/>
        </w:rPr>
        <w:t>of the Association.</w:t>
      </w:r>
    </w:p>
    <w:p w14:paraId="06AEF8C1" w14:textId="3D881D5D" w:rsidR="00027DF2" w:rsidRDefault="007F647B" w:rsidP="00027DF2">
      <w:pPr>
        <w:ind w:leftChars="171" w:left="359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noProof/>
          <w:sz w:val="24"/>
        </w:rPr>
        <w:pict w14:anchorId="5DD479DF">
          <v:line id="_x0000_s2052" style="position:absolute;left:0;text-align:left;z-index:1" from="12.55pt,32.65pt" to="444.55pt,32.65pt" strokecolor="gray"/>
        </w:pict>
      </w:r>
      <w:r w:rsidR="008A7D44">
        <w:rPr>
          <w:rFonts w:ascii="メイリオ" w:eastAsia="メイリオ" w:hAnsi="メイリオ" w:hint="eastAsia"/>
          <w:sz w:val="24"/>
        </w:rPr>
        <w:t>N</w:t>
      </w:r>
      <w:r w:rsidR="009B75AB">
        <w:rPr>
          <w:rFonts w:ascii="メイリオ" w:eastAsia="メイリオ" w:hAnsi="メイリオ"/>
          <w:sz w:val="24"/>
        </w:rPr>
        <w:t>ame</w:t>
      </w:r>
      <w:r w:rsidR="002B6900">
        <w:rPr>
          <w:rFonts w:ascii="メイリオ" w:eastAsia="メイリオ" w:hAnsi="メイリオ" w:hint="eastAsia"/>
          <w:sz w:val="24"/>
        </w:rPr>
        <w:t>:</w:t>
      </w:r>
    </w:p>
    <w:p w14:paraId="0189A7B5" w14:textId="5EF0E253" w:rsidR="00027DF2" w:rsidRDefault="007F647B" w:rsidP="00027DF2">
      <w:pPr>
        <w:ind w:leftChars="171" w:left="359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noProof/>
          <w:sz w:val="24"/>
        </w:rPr>
        <w:pict w14:anchorId="3B545187">
          <v:line id="_x0000_s2053" style="position:absolute;left:0;text-align:left;z-index:2" from="12.6pt,32.65pt" to="444.6pt,32.65pt" strokecolor="gray"/>
        </w:pict>
      </w:r>
      <w:r w:rsidR="003A2249">
        <w:rPr>
          <w:rFonts w:ascii="メイリオ" w:eastAsia="メイリオ" w:hAnsi="メイリオ" w:hint="eastAsia"/>
          <w:noProof/>
          <w:sz w:val="24"/>
        </w:rPr>
        <w:t>P</w:t>
      </w:r>
      <w:r w:rsidR="009B75AB">
        <w:rPr>
          <w:rFonts w:ascii="メイリオ" w:eastAsia="メイリオ" w:hAnsi="メイリオ"/>
          <w:noProof/>
          <w:sz w:val="24"/>
        </w:rPr>
        <w:t>osition</w:t>
      </w:r>
      <w:r w:rsidR="002B6900">
        <w:rPr>
          <w:rFonts w:ascii="メイリオ" w:eastAsia="メイリオ" w:hAnsi="メイリオ"/>
          <w:noProof/>
          <w:sz w:val="24"/>
        </w:rPr>
        <w:t>:</w:t>
      </w:r>
    </w:p>
    <w:p w14:paraId="18F388F2" w14:textId="5A277DFD" w:rsidR="00027DF2" w:rsidRDefault="007F647B" w:rsidP="00027DF2">
      <w:pPr>
        <w:ind w:leftChars="171" w:left="359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noProof/>
          <w:sz w:val="24"/>
        </w:rPr>
        <w:pict w14:anchorId="2CC88900">
          <v:line id="_x0000_s2054" style="position:absolute;left:0;text-align:left;z-index:3" from="12.6pt,32.65pt" to="444.6pt,32.65pt" strokecolor="gray"/>
        </w:pict>
      </w:r>
      <w:r w:rsidR="008A7D44">
        <w:rPr>
          <w:rFonts w:ascii="メイリオ" w:eastAsia="メイリオ" w:hAnsi="メイリオ" w:hint="eastAsia"/>
          <w:sz w:val="24"/>
        </w:rPr>
        <w:t>D</w:t>
      </w:r>
      <w:r w:rsidR="009B75AB">
        <w:rPr>
          <w:rFonts w:ascii="メイリオ" w:eastAsia="メイリオ" w:hAnsi="メイリオ"/>
          <w:sz w:val="24"/>
        </w:rPr>
        <w:t>epartment</w:t>
      </w:r>
      <w:r w:rsidR="002B6900">
        <w:rPr>
          <w:rFonts w:ascii="メイリオ" w:eastAsia="メイリオ" w:hAnsi="メイリオ"/>
          <w:sz w:val="24"/>
        </w:rPr>
        <w:t>:</w:t>
      </w:r>
    </w:p>
    <w:p w14:paraId="51D97C9D" w14:textId="4DF1DF49" w:rsidR="00027DF2" w:rsidRDefault="009B75AB" w:rsidP="00027DF2">
      <w:pPr>
        <w:ind w:leftChars="171" w:left="359"/>
        <w:rPr>
          <w:rFonts w:ascii="メイリオ" w:eastAsia="メイリオ" w:hAnsi="メイリオ"/>
          <w:sz w:val="24"/>
        </w:rPr>
      </w:pPr>
      <w:r w:rsidRPr="009B75AB">
        <w:rPr>
          <w:rFonts w:ascii="メイリオ" w:eastAsia="メイリオ" w:hAnsi="メイリオ"/>
          <w:sz w:val="24"/>
        </w:rPr>
        <w:t>Organization</w:t>
      </w:r>
      <w:r w:rsidR="007F647B">
        <w:rPr>
          <w:rFonts w:ascii="メイリオ" w:eastAsia="メイリオ" w:hAnsi="メイリオ"/>
          <w:noProof/>
          <w:sz w:val="24"/>
        </w:rPr>
        <w:pict w14:anchorId="243CA07D">
          <v:line id="_x0000_s2059" style="position:absolute;left:0;text-align:left;z-index:8;mso-position-horizontal-relative:text;mso-position-vertical-relative:text" from="12.6pt,32.65pt" to="444.6pt,32.65pt" strokecolor="gray"/>
        </w:pict>
      </w:r>
      <w:r w:rsidR="002B6900">
        <w:rPr>
          <w:rFonts w:ascii="メイリオ" w:eastAsia="メイリオ" w:hAnsi="メイリオ"/>
          <w:sz w:val="24"/>
        </w:rPr>
        <w:t>:</w:t>
      </w:r>
    </w:p>
    <w:p w14:paraId="1F8E6A11" w14:textId="19A960F8" w:rsidR="00027DF2" w:rsidRDefault="007F647B" w:rsidP="00027DF2">
      <w:pPr>
        <w:ind w:leftChars="171" w:left="359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noProof/>
          <w:sz w:val="24"/>
        </w:rPr>
        <w:pict w14:anchorId="44E5ACEF">
          <v:line id="_x0000_s2055" style="position:absolute;left:0;text-align:left;z-index:4" from="12.6pt,32.65pt" to="444.6pt,32.65pt" strokecolor="gray"/>
        </w:pict>
      </w:r>
      <w:r w:rsidR="009708E8">
        <w:rPr>
          <w:rFonts w:ascii="メイリオ" w:eastAsia="メイリオ" w:hAnsi="メイリオ" w:hint="eastAsia"/>
          <w:sz w:val="24"/>
        </w:rPr>
        <w:t>E-mail:</w:t>
      </w:r>
    </w:p>
    <w:p w14:paraId="3587D3DC" w14:textId="11F9BE8C" w:rsidR="00027DF2" w:rsidRDefault="009708E8" w:rsidP="00027DF2">
      <w:pPr>
        <w:ind w:leftChars="171" w:left="359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A</w:t>
      </w:r>
      <w:r>
        <w:rPr>
          <w:rFonts w:ascii="メイリオ" w:eastAsia="メイリオ" w:hAnsi="メイリオ"/>
          <w:sz w:val="24"/>
        </w:rPr>
        <w:t xml:space="preserve">ddress </w:t>
      </w:r>
      <w:r>
        <w:rPr>
          <w:rFonts w:ascii="メイリオ" w:eastAsia="メイリオ" w:hAnsi="メイリオ" w:hint="eastAsia"/>
          <w:sz w:val="24"/>
        </w:rPr>
        <w:t>(Mailing</w:t>
      </w:r>
      <w:r>
        <w:rPr>
          <w:rFonts w:ascii="メイリオ" w:eastAsia="メイリオ" w:hAnsi="メイリオ"/>
          <w:sz w:val="24"/>
        </w:rPr>
        <w:t>):</w:t>
      </w:r>
      <w:r w:rsidR="007F647B">
        <w:rPr>
          <w:rFonts w:ascii="メイリオ" w:eastAsia="メイリオ" w:hAnsi="メイリオ"/>
          <w:noProof/>
          <w:sz w:val="24"/>
        </w:rPr>
        <w:pict w14:anchorId="3A281847">
          <v:line id="_x0000_s2060" style="position:absolute;left:0;text-align:left;z-index:9;mso-position-horizontal-relative:text;mso-position-vertical-relative:text" from="12.6pt,32.65pt" to="444.6pt,32.65pt" strokecolor="gray"/>
        </w:pict>
      </w:r>
    </w:p>
    <w:p w14:paraId="36D775EA" w14:textId="79F143D9" w:rsidR="00027DF2" w:rsidRDefault="007F647B" w:rsidP="00027DF2">
      <w:pPr>
        <w:ind w:leftChars="171" w:left="359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noProof/>
          <w:sz w:val="24"/>
        </w:rPr>
        <w:pict w14:anchorId="2F383243">
          <v:line id="_x0000_s2056" style="position:absolute;left:0;text-align:left;z-index:5" from="12.6pt,32.65pt" to="444.6pt,32.65pt" strokecolor="gray"/>
        </w:pict>
      </w:r>
    </w:p>
    <w:p w14:paraId="02D3676E" w14:textId="4C1DFEE4" w:rsidR="00027DF2" w:rsidRDefault="007F647B" w:rsidP="00027DF2">
      <w:pPr>
        <w:ind w:leftChars="171" w:left="359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noProof/>
          <w:sz w:val="24"/>
        </w:rPr>
        <w:pict w14:anchorId="19ECFF59">
          <v:line id="_x0000_s2057" style="position:absolute;left:0;text-align:left;z-index:6" from="12.6pt,32.65pt" to="444.6pt,32.65pt" strokecolor="gray"/>
        </w:pict>
      </w:r>
      <w:r w:rsidR="002B6900">
        <w:rPr>
          <w:rFonts w:ascii="メイリオ" w:eastAsia="メイリオ" w:hAnsi="メイリオ"/>
          <w:sz w:val="24"/>
        </w:rPr>
        <w:t>TEL</w:t>
      </w:r>
      <w:r w:rsidR="002B6900">
        <w:rPr>
          <w:rFonts w:ascii="メイリオ" w:eastAsia="メイリオ" w:hAnsi="メイリオ" w:hint="eastAsia"/>
          <w:sz w:val="24"/>
        </w:rPr>
        <w:t>:</w:t>
      </w:r>
    </w:p>
    <w:p w14:paraId="03339D23" w14:textId="76831001" w:rsidR="00027DF2" w:rsidRPr="00027DF2" w:rsidRDefault="007F647B" w:rsidP="00A34FB6">
      <w:pPr>
        <w:ind w:leftChars="171" w:left="359" w:rightChars="1820" w:right="3822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noProof/>
          <w:sz w:val="24"/>
        </w:rPr>
        <w:pict w14:anchorId="340CA5FE">
          <v:line id="_x0000_s2058" style="position:absolute;left:0;text-align:left;z-index:7" from="12.6pt,32.65pt" to="444.6pt,32.65pt" strokecolor="gray"/>
        </w:pict>
      </w:r>
      <w:r w:rsidR="002B6900">
        <w:rPr>
          <w:rFonts w:ascii="メイリオ" w:eastAsia="メイリオ" w:hAnsi="メイリオ"/>
          <w:sz w:val="24"/>
        </w:rPr>
        <w:t>FAX</w:t>
      </w:r>
      <w:r w:rsidR="002B6900">
        <w:rPr>
          <w:rFonts w:ascii="メイリオ" w:eastAsia="メイリオ" w:hAnsi="メイリオ" w:hint="eastAsia"/>
          <w:sz w:val="24"/>
        </w:rPr>
        <w:t>:</w:t>
      </w:r>
    </w:p>
    <w:sectPr w:rsidR="00027DF2" w:rsidRPr="00027DF2" w:rsidSect="00027DF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782DA" w14:textId="77777777" w:rsidR="007F647B" w:rsidRDefault="007F647B" w:rsidP="00784DF7">
      <w:r>
        <w:separator/>
      </w:r>
    </w:p>
  </w:endnote>
  <w:endnote w:type="continuationSeparator" w:id="0">
    <w:p w14:paraId="46A7AE21" w14:textId="77777777" w:rsidR="007F647B" w:rsidRDefault="007F647B" w:rsidP="0078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C9D50" w14:textId="77777777" w:rsidR="007F647B" w:rsidRDefault="007F647B" w:rsidP="00784DF7">
      <w:r>
        <w:separator/>
      </w:r>
    </w:p>
  </w:footnote>
  <w:footnote w:type="continuationSeparator" w:id="0">
    <w:p w14:paraId="3BDD515F" w14:textId="77777777" w:rsidR="007F647B" w:rsidRDefault="007F647B" w:rsidP="00784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F08A8"/>
    <w:multiLevelType w:val="hybridMultilevel"/>
    <w:tmpl w:val="7116E71E"/>
    <w:lvl w:ilvl="0" w:tplc="0409000B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99"/>
        </w:tabs>
        <w:ind w:left="5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19"/>
        </w:tabs>
        <w:ind w:left="5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39"/>
        </w:tabs>
        <w:ind w:left="5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59"/>
        </w:tabs>
        <w:ind w:left="6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79"/>
        </w:tabs>
        <w:ind w:left="6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99"/>
        </w:tabs>
        <w:ind w:left="7199" w:hanging="420"/>
      </w:pPr>
      <w:rPr>
        <w:rFonts w:ascii="Wingdings" w:hAnsi="Wingdings" w:hint="default"/>
      </w:rPr>
    </w:lvl>
  </w:abstractNum>
  <w:abstractNum w:abstractNumId="1" w15:restartNumberingAfterBreak="0">
    <w:nsid w:val="17FD04C7"/>
    <w:multiLevelType w:val="hybridMultilevel"/>
    <w:tmpl w:val="C9844C30"/>
    <w:lvl w:ilvl="0" w:tplc="0409000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99"/>
        </w:tabs>
        <w:ind w:left="5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19"/>
        </w:tabs>
        <w:ind w:left="5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39"/>
        </w:tabs>
        <w:ind w:left="5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59"/>
        </w:tabs>
        <w:ind w:left="6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79"/>
        </w:tabs>
        <w:ind w:left="6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99"/>
        </w:tabs>
        <w:ind w:left="719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DF2"/>
    <w:rsid w:val="00027DF2"/>
    <w:rsid w:val="0019099B"/>
    <w:rsid w:val="002B6900"/>
    <w:rsid w:val="003A2249"/>
    <w:rsid w:val="00784DF7"/>
    <w:rsid w:val="007F647B"/>
    <w:rsid w:val="008141E5"/>
    <w:rsid w:val="008A7D44"/>
    <w:rsid w:val="00904D04"/>
    <w:rsid w:val="009708E8"/>
    <w:rsid w:val="009B75AB"/>
    <w:rsid w:val="00A34FB6"/>
    <w:rsid w:val="00B54318"/>
    <w:rsid w:val="00E13D13"/>
    <w:rsid w:val="00E815CE"/>
    <w:rsid w:val="00F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  <w14:docId w14:val="55C66A5A"/>
  <w15:chartTrackingRefBased/>
  <w15:docId w15:val="{5BB957D3-736E-402B-AC5F-94B47689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22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2249"/>
    <w:rPr>
      <w:kern w:val="2"/>
      <w:sz w:val="21"/>
      <w:szCs w:val="24"/>
    </w:rPr>
  </w:style>
  <w:style w:type="paragraph" w:styleId="a5">
    <w:name w:val="footer"/>
    <w:basedOn w:val="a"/>
    <w:link w:val="a6"/>
    <w:rsid w:val="003A22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A22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アジア消防長協会（イフカ）</vt:lpstr>
      <vt:lpstr>アジア消防長協会（イフカ）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アジア消防長協会（イフカ）</dc:title>
  <dc:subject/>
  <dc:creator>cic</dc:creator>
  <cp:keywords/>
  <dc:description/>
  <cp:lastModifiedBy>業務推進係兼国際業務課主任</cp:lastModifiedBy>
  <cp:revision>5</cp:revision>
  <cp:lastPrinted>2011-03-01T04:43:00Z</cp:lastPrinted>
  <dcterms:created xsi:type="dcterms:W3CDTF">2022-03-04T01:22:00Z</dcterms:created>
  <dcterms:modified xsi:type="dcterms:W3CDTF">2022-03-04T01:39:00Z</dcterms:modified>
</cp:coreProperties>
</file>